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657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65722">
              <w:rPr>
                <w:b/>
                <w:sz w:val="22"/>
                <w:szCs w:val="22"/>
              </w:rPr>
              <w:t>STATYSTYKA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A865ED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7452A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7452AA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A865E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4474A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452A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A865E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E3CA0" w:rsidRDefault="006E3CA0" w:rsidP="00FC3315">
            <w:pPr>
              <w:rPr>
                <w:color w:val="000000" w:themeColor="text1"/>
                <w:sz w:val="22"/>
                <w:szCs w:val="22"/>
              </w:rPr>
            </w:pPr>
            <w:r w:rsidRPr="006E3CA0">
              <w:rPr>
                <w:color w:val="000000" w:themeColor="text1"/>
                <w:sz w:val="22"/>
                <w:szCs w:val="22"/>
              </w:rPr>
              <w:t>dr inż. Anetta Waśniewska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6E3CA0" w:rsidP="00B37B8B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4"/>
              </w:rPr>
              <w:t>Zaznajomienie</w:t>
            </w:r>
            <w:r w:rsidRPr="005A5A85">
              <w:rPr>
                <w:sz w:val="22"/>
                <w:szCs w:val="24"/>
              </w:rPr>
              <w:t xml:space="preserve"> studentów </w:t>
            </w:r>
            <w:r>
              <w:rPr>
                <w:sz w:val="22"/>
                <w:szCs w:val="24"/>
              </w:rPr>
              <w:t>i</w:t>
            </w:r>
            <w:r w:rsidRPr="0057226C">
              <w:rPr>
                <w:sz w:val="22"/>
                <w:szCs w:val="22"/>
              </w:rPr>
              <w:t xml:space="preserve"> nabycie</w:t>
            </w:r>
            <w:r>
              <w:rPr>
                <w:sz w:val="22"/>
                <w:szCs w:val="22"/>
              </w:rPr>
              <w:t xml:space="preserve"> przez nich </w:t>
            </w:r>
            <w:r w:rsidRPr="0057226C">
              <w:rPr>
                <w:sz w:val="22"/>
                <w:szCs w:val="22"/>
              </w:rPr>
              <w:t>umiejętności posługiwania się podstawowymi miarami statystycznymi, ich interpretacjami oraz zastosowaniem praktycznym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6E3CA0" w:rsidP="00B37B8B">
            <w:pPr>
              <w:jc w:val="both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Znajomość matematyki (poziom maturalny) oraz umiejętność posługiwania się arkuszem kalkulacyjnym.</w:t>
            </w:r>
            <w:bookmarkEnd w:id="0"/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6E3CA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E3CA0" w:rsidRPr="009E7B8A" w:rsidRDefault="006E3CA0" w:rsidP="00801B9C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</w:t>
            </w:r>
            <w:r w:rsidRPr="00DC0A29">
              <w:rPr>
                <w:sz w:val="24"/>
                <w:szCs w:val="24"/>
              </w:rPr>
              <w:t>efiniuje podstawowe pojęcia z zakresu statystyki.</w:t>
            </w:r>
            <w:r>
              <w:rPr>
                <w:sz w:val="24"/>
                <w:szCs w:val="24"/>
              </w:rPr>
              <w:t xml:space="preserve"> Z</w:t>
            </w:r>
            <w:r w:rsidRPr="00DC0A29">
              <w:rPr>
                <w:sz w:val="24"/>
                <w:szCs w:val="24"/>
              </w:rPr>
              <w:t>na techniki pozyskiwania danych oraz opisuje struktury analizowanych zbiorowości.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6E3CA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E3CA0" w:rsidRPr="009E7B8A" w:rsidRDefault="006E3CA0" w:rsidP="00801B9C">
            <w:pPr>
              <w:jc w:val="both"/>
              <w:rPr>
                <w:sz w:val="22"/>
                <w:szCs w:val="22"/>
              </w:rPr>
            </w:pPr>
            <w:r w:rsidRPr="00DC0A29">
              <w:rPr>
                <w:sz w:val="24"/>
                <w:szCs w:val="24"/>
              </w:rPr>
              <w:t>Ma wiedzę o stat</w:t>
            </w:r>
            <w:r>
              <w:rPr>
                <w:sz w:val="24"/>
                <w:szCs w:val="24"/>
              </w:rPr>
              <w:t>ystyce, jako nauce społecznej.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</w:tc>
      </w:tr>
      <w:tr w:rsidR="006E3CA0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3CA0" w:rsidRPr="009E7B8A" w:rsidRDefault="006E3CA0" w:rsidP="00801B9C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</w:p>
        </w:tc>
      </w:tr>
      <w:tr w:rsidR="006E3CA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E3CA0" w:rsidRPr="009E7B8A" w:rsidRDefault="006E3CA0" w:rsidP="00801B9C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Proponuje i dobiera</w:t>
            </w:r>
            <w:r w:rsidRPr="00DC0A29">
              <w:rPr>
                <w:sz w:val="24"/>
                <w:szCs w:val="24"/>
              </w:rPr>
              <w:t xml:space="preserve"> metod</w:t>
            </w:r>
            <w:r>
              <w:rPr>
                <w:sz w:val="24"/>
                <w:szCs w:val="24"/>
              </w:rPr>
              <w:t>y</w:t>
            </w:r>
            <w:r w:rsidRPr="00DC0A29">
              <w:rPr>
                <w:sz w:val="24"/>
                <w:szCs w:val="24"/>
              </w:rPr>
              <w:t xml:space="preserve"> ilościow</w:t>
            </w:r>
            <w:r>
              <w:rPr>
                <w:sz w:val="24"/>
                <w:szCs w:val="24"/>
              </w:rPr>
              <w:t>e przydatne w analizie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6E3CA0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3CA0" w:rsidRPr="009E7B8A" w:rsidRDefault="006E3CA0" w:rsidP="00801B9C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</w:p>
        </w:tc>
      </w:tr>
      <w:tr w:rsidR="006E3CA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E3CA0" w:rsidRPr="009E7B8A" w:rsidRDefault="006E3CA0" w:rsidP="00801B9C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</w:t>
            </w:r>
            <w:r w:rsidRPr="009008D1">
              <w:rPr>
                <w:sz w:val="24"/>
                <w:szCs w:val="24"/>
              </w:rPr>
              <w:t xml:space="preserve">ktywnie uczestniczy w </w:t>
            </w:r>
            <w:r>
              <w:rPr>
                <w:sz w:val="24"/>
                <w:szCs w:val="24"/>
              </w:rPr>
              <w:t>laboratorium</w:t>
            </w:r>
            <w:r w:rsidRPr="009008D1">
              <w:rPr>
                <w:sz w:val="24"/>
                <w:szCs w:val="24"/>
              </w:rPr>
              <w:t xml:space="preserve"> (rozwiązuje stawiane przed nim problemy)</w:t>
            </w:r>
            <w:r>
              <w:rPr>
                <w:sz w:val="24"/>
                <w:szCs w:val="24"/>
              </w:rPr>
              <w:t xml:space="preserve"> oraz </w:t>
            </w:r>
            <w:r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3CA0" w:rsidP="009E7B8A">
            <w:p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 xml:space="preserve"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</w:t>
            </w:r>
            <w:proofErr w:type="spellStart"/>
            <w:r w:rsidRPr="0057226C">
              <w:rPr>
                <w:sz w:val="22"/>
                <w:szCs w:val="22"/>
              </w:rPr>
              <w:t>Spearmana</w:t>
            </w:r>
            <w:proofErr w:type="spellEnd"/>
            <w:r w:rsidRPr="0057226C">
              <w:rPr>
                <w:sz w:val="22"/>
                <w:szCs w:val="22"/>
              </w:rPr>
              <w:t>; Analiza dynamiki zjawisk; Elementy rachunku prawdopodobieństwa; Wprowadzenie do wnioskowania statystycznego.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3CA0" w:rsidP="009E7B8A">
            <w:p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Budowanie szeregów statystycznych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Prezentacja materiału statystycznego: konstrukcja wykresów i tabel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tendencji centralnej: obliczanie i interpretacja miar </w:t>
            </w:r>
            <w:r>
              <w:rPr>
                <w:sz w:val="22"/>
                <w:szCs w:val="22"/>
              </w:rPr>
              <w:t>klasycznych;</w:t>
            </w:r>
            <w:r w:rsidRPr="0057226C">
              <w:rPr>
                <w:sz w:val="22"/>
                <w:szCs w:val="22"/>
              </w:rPr>
              <w:t xml:space="preserve"> Pozycyjne miary tendencji centralnej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dyspersji: obliczanie i interpretacja odchylenia standardowego, współczynnika zmienności, typowego obszaru zmienności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zróżnicowania: wskaźniki pozycyjne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asymetrii rozkładu: wyznaczanie i interpretacja wskaźnika skośności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koncentracji: wskaźnik </w:t>
            </w:r>
            <w:proofErr w:type="spellStart"/>
            <w:r w:rsidRPr="0057226C">
              <w:rPr>
                <w:sz w:val="22"/>
                <w:szCs w:val="22"/>
              </w:rPr>
              <w:t>kurtozy</w:t>
            </w:r>
            <w:proofErr w:type="spellEnd"/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Wyznaczanie współczynnika korelacji Pearsona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Interpretacja współczynnika Pearsona i jego zastosowanie</w:t>
            </w:r>
            <w:r>
              <w:rPr>
                <w:sz w:val="22"/>
                <w:szCs w:val="22"/>
              </w:rPr>
              <w:t xml:space="preserve">; </w:t>
            </w:r>
            <w:r w:rsidRPr="0057226C">
              <w:rPr>
                <w:sz w:val="22"/>
                <w:szCs w:val="22"/>
              </w:rPr>
              <w:t xml:space="preserve">Współczynnik korelacji </w:t>
            </w:r>
            <w:proofErr w:type="spellStart"/>
            <w:r w:rsidRPr="0057226C">
              <w:rPr>
                <w:sz w:val="22"/>
                <w:szCs w:val="22"/>
              </w:rPr>
              <w:lastRenderedPageBreak/>
              <w:t>Spearmana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57226C">
              <w:rPr>
                <w:sz w:val="22"/>
                <w:szCs w:val="22"/>
              </w:rPr>
              <w:t>Analiza dynamiki zjawisk.</w:t>
            </w:r>
            <w:r>
              <w:rPr>
                <w:sz w:val="22"/>
                <w:szCs w:val="22"/>
              </w:rPr>
              <w:t xml:space="preserve"> Wprowadzenie do wnioskowania </w:t>
            </w:r>
            <w:r w:rsidRPr="0057226C">
              <w:rPr>
                <w:sz w:val="22"/>
                <w:szCs w:val="22"/>
              </w:rPr>
              <w:t>statystycznego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E3CA0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E3CA0" w:rsidRPr="0057226C" w:rsidRDefault="006E3CA0" w:rsidP="006E3CA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Makać</w:t>
            </w:r>
            <w:proofErr w:type="spellEnd"/>
            <w:r w:rsidRPr="0057226C">
              <w:rPr>
                <w:sz w:val="22"/>
                <w:szCs w:val="22"/>
              </w:rPr>
              <w:t xml:space="preserve"> W., Podstawy statystyki i demografii dla studentów administracji,  Gdańsk 2003.</w:t>
            </w:r>
          </w:p>
          <w:p w:rsidR="006E3CA0" w:rsidRPr="0057226C" w:rsidRDefault="006E3CA0" w:rsidP="006E3CA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Maksymowicz-Ajchel</w:t>
            </w:r>
            <w:proofErr w:type="spellEnd"/>
            <w:r>
              <w:rPr>
                <w:sz w:val="22"/>
                <w:szCs w:val="22"/>
              </w:rPr>
              <w:t xml:space="preserve"> A.</w:t>
            </w:r>
            <w:r w:rsidRPr="0057226C">
              <w:rPr>
                <w:sz w:val="22"/>
                <w:szCs w:val="22"/>
              </w:rPr>
              <w:t>, Wstęp do statystyki. Metody opisu statystycznego, Warszawa 2007.</w:t>
            </w:r>
          </w:p>
          <w:p w:rsidR="006E3CA0" w:rsidRPr="0057226C" w:rsidRDefault="006E3CA0" w:rsidP="006E3CA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Jóźwiak</w:t>
            </w:r>
            <w:r>
              <w:rPr>
                <w:sz w:val="22"/>
                <w:szCs w:val="22"/>
              </w:rPr>
              <w:t xml:space="preserve"> J.</w:t>
            </w:r>
            <w:r w:rsidRPr="0057226C">
              <w:rPr>
                <w:sz w:val="22"/>
                <w:szCs w:val="22"/>
              </w:rPr>
              <w:t>, Podgórski</w:t>
            </w:r>
            <w:r>
              <w:rPr>
                <w:sz w:val="22"/>
                <w:szCs w:val="22"/>
              </w:rPr>
              <w:t xml:space="preserve"> J.</w:t>
            </w:r>
            <w:r w:rsidRPr="0057226C">
              <w:rPr>
                <w:sz w:val="22"/>
                <w:szCs w:val="22"/>
              </w:rPr>
              <w:t>,  Statystyka od podstaw, Warszawa 2006.</w:t>
            </w:r>
          </w:p>
          <w:p w:rsidR="006E3CA0" w:rsidRPr="0057226C" w:rsidRDefault="006E3CA0" w:rsidP="006E3CA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 xml:space="preserve">H. </w:t>
            </w:r>
            <w:proofErr w:type="spellStart"/>
            <w:r w:rsidRPr="0057226C">
              <w:rPr>
                <w:sz w:val="22"/>
                <w:szCs w:val="22"/>
              </w:rPr>
              <w:t>Kassyk-Rokicka</w:t>
            </w:r>
            <w:proofErr w:type="spellEnd"/>
            <w:r w:rsidRPr="0057226C">
              <w:rPr>
                <w:sz w:val="22"/>
                <w:szCs w:val="22"/>
              </w:rPr>
              <w:t xml:space="preserve">, Statystyka nie jest trudna, </w:t>
            </w:r>
            <w:r>
              <w:rPr>
                <w:sz w:val="22"/>
                <w:szCs w:val="22"/>
              </w:rPr>
              <w:t xml:space="preserve">Warszawa </w:t>
            </w:r>
            <w:r w:rsidRPr="0057226C">
              <w:rPr>
                <w:sz w:val="22"/>
                <w:szCs w:val="22"/>
              </w:rPr>
              <w:t>2001.</w:t>
            </w:r>
          </w:p>
        </w:tc>
      </w:tr>
      <w:tr w:rsidR="006E3CA0" w:rsidRPr="009E7B8A" w:rsidTr="009E7B8A">
        <w:tc>
          <w:tcPr>
            <w:tcW w:w="2660" w:type="dxa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E3CA0" w:rsidRPr="0057226C" w:rsidRDefault="006E3CA0" w:rsidP="006E3CA0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Arczel</w:t>
            </w:r>
            <w:proofErr w:type="spellEnd"/>
            <w:r>
              <w:rPr>
                <w:sz w:val="22"/>
                <w:szCs w:val="22"/>
              </w:rPr>
              <w:t xml:space="preserve"> A.D.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57226C">
              <w:rPr>
                <w:iCs/>
                <w:sz w:val="22"/>
                <w:szCs w:val="22"/>
              </w:rPr>
              <w:t>Statystyka w zarządzaniu</w:t>
            </w:r>
            <w:r>
              <w:rPr>
                <w:sz w:val="22"/>
                <w:szCs w:val="22"/>
              </w:rPr>
              <w:t xml:space="preserve">, </w:t>
            </w:r>
            <w:r w:rsidRPr="0057226C">
              <w:rPr>
                <w:sz w:val="22"/>
                <w:szCs w:val="22"/>
              </w:rPr>
              <w:t>Warszawa 2000</w:t>
            </w:r>
            <w:r>
              <w:rPr>
                <w:sz w:val="22"/>
                <w:szCs w:val="22"/>
              </w:rPr>
              <w:t>.</w:t>
            </w:r>
          </w:p>
          <w:p w:rsidR="006E3CA0" w:rsidRPr="0057226C" w:rsidRDefault="006E3CA0" w:rsidP="006E3CA0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Sobczyk</w:t>
            </w:r>
            <w:r>
              <w:rPr>
                <w:sz w:val="22"/>
                <w:szCs w:val="22"/>
              </w:rPr>
              <w:t xml:space="preserve"> M.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57226C">
              <w:rPr>
                <w:iCs/>
                <w:sz w:val="22"/>
                <w:szCs w:val="22"/>
              </w:rPr>
              <w:t>Statystyka</w:t>
            </w:r>
            <w:r w:rsidRPr="005722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Warszawa</w:t>
            </w:r>
            <w:r w:rsidRPr="0057226C">
              <w:rPr>
                <w:sz w:val="22"/>
                <w:szCs w:val="22"/>
              </w:rPr>
              <w:t xml:space="preserve"> 2000</w:t>
            </w:r>
            <w:r>
              <w:rPr>
                <w:sz w:val="22"/>
                <w:szCs w:val="22"/>
              </w:rPr>
              <w:t>.</w:t>
            </w:r>
          </w:p>
          <w:p w:rsidR="006E3CA0" w:rsidRPr="00C93B4C" w:rsidRDefault="006E3CA0" w:rsidP="006E3CA0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 xml:space="preserve">Bielecka A., </w:t>
            </w:r>
            <w:r w:rsidRPr="00C93B4C">
              <w:rPr>
                <w:iCs/>
                <w:sz w:val="22"/>
                <w:szCs w:val="22"/>
              </w:rPr>
              <w:t xml:space="preserve"> Statystyka dla menedżerów. Teoria i praktyka,</w:t>
            </w:r>
            <w:r w:rsidRPr="00C93B4C">
              <w:rPr>
                <w:sz w:val="22"/>
                <w:szCs w:val="22"/>
              </w:rPr>
              <w:t xml:space="preserve"> Piaseczno 2017</w:t>
            </w:r>
          </w:p>
          <w:p w:rsidR="006E3CA0" w:rsidRPr="00C93B4C" w:rsidRDefault="006E3CA0" w:rsidP="006E3CA0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www.stat.gov.pl</w:t>
            </w:r>
          </w:p>
          <w:p w:rsidR="006E3CA0" w:rsidRPr="00C93B4C" w:rsidRDefault="006E3CA0" w:rsidP="006E3CA0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http://ec.europa.eu/eurostat</w:t>
            </w:r>
          </w:p>
          <w:p w:rsidR="006E3CA0" w:rsidRPr="00C93B4C" w:rsidRDefault="006E3CA0" w:rsidP="006E3CA0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http://www.oecd.org</w:t>
            </w:r>
          </w:p>
          <w:p w:rsidR="006E3CA0" w:rsidRPr="00C93B4C" w:rsidRDefault="006E3CA0" w:rsidP="006E3CA0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http://isi-web.org</w:t>
            </w:r>
          </w:p>
        </w:tc>
      </w:tr>
      <w:tr w:rsidR="006E3CA0" w:rsidRPr="009E7B8A" w:rsidTr="009E7B8A">
        <w:tc>
          <w:tcPr>
            <w:tcW w:w="2660" w:type="dxa"/>
          </w:tcPr>
          <w:p w:rsidR="006E3CA0" w:rsidRPr="009E7B8A" w:rsidRDefault="006E3CA0" w:rsidP="006E3CA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6E3CA0" w:rsidRDefault="006E3CA0" w:rsidP="006E3C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</w:t>
            </w:r>
          </w:p>
          <w:p w:rsidR="006E3CA0" w:rsidRPr="009E7B8A" w:rsidRDefault="006E3CA0" w:rsidP="006E3CA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zadań, analiza danych z wykorzystaniem arkusza kalkulacyjnego - laboratorium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6E3CA0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E3CA0" w:rsidRPr="00C93B4C" w:rsidRDefault="006E3CA0" w:rsidP="006E3CA0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ustne wykładu - odpowiedź na trzy pytania z zakresu materiału realizowanego podczas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6E3CA0" w:rsidRPr="00C93B4C" w:rsidRDefault="006E3CA0" w:rsidP="006E3CA0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01, 02</w:t>
            </w:r>
          </w:p>
        </w:tc>
      </w:tr>
      <w:tr w:rsidR="006E3CA0" w:rsidRPr="009E7B8A" w:rsidTr="00EA2D0E">
        <w:tc>
          <w:tcPr>
            <w:tcW w:w="8208" w:type="dxa"/>
            <w:gridSpan w:val="2"/>
          </w:tcPr>
          <w:p w:rsidR="006E3CA0" w:rsidRPr="00C93B4C" w:rsidRDefault="006E3CA0" w:rsidP="006E3CA0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Laboratorium: zaliczenie dwóch kolokwiów; obecność na laboratoriach (zgodnie z Regulaminem studiów PWSZ)</w:t>
            </w:r>
          </w:p>
        </w:tc>
        <w:tc>
          <w:tcPr>
            <w:tcW w:w="1800" w:type="dxa"/>
          </w:tcPr>
          <w:p w:rsidR="006E3CA0" w:rsidRPr="00C93B4C" w:rsidRDefault="006E3CA0" w:rsidP="006E3CA0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03, 04</w:t>
            </w:r>
          </w:p>
        </w:tc>
      </w:tr>
      <w:tr w:rsidR="006E3CA0" w:rsidRPr="009E7B8A" w:rsidTr="00EA2D0E">
        <w:tc>
          <w:tcPr>
            <w:tcW w:w="8208" w:type="dxa"/>
            <w:gridSpan w:val="2"/>
          </w:tcPr>
          <w:p w:rsidR="006E3CA0" w:rsidRPr="009E7B8A" w:rsidRDefault="006E3CA0" w:rsidP="006E3CA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6E3CA0" w:rsidRPr="009E7B8A" w:rsidRDefault="006E3CA0" w:rsidP="006E3CA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E3CA0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6E3CA0" w:rsidRPr="009E7B8A" w:rsidRDefault="006E3CA0" w:rsidP="006E3CA0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E3CA0" w:rsidRPr="009E7B8A" w:rsidRDefault="006E3CA0" w:rsidP="006E3CA0">
            <w:pPr>
              <w:rPr>
                <w:rFonts w:ascii="Arial Narrow" w:hAnsi="Arial Narrow"/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Na ocenę końcową z przedmiotu składa się średnia ważona ocena z zaliczenia wykładu (50%) + średnia ważona ocena z zajęć laboratoryjnych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52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4207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6E3C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A865E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6E3C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6E3C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6E3C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6E3C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6E3C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6E3C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6E3C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2812" w:type="dxa"/>
            <w:vAlign w:val="center"/>
          </w:tcPr>
          <w:p w:rsidR="00FC3315" w:rsidRPr="009E7B8A" w:rsidRDefault="006E3CA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420786" w:rsidP="004207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6E3CA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6E3CA0" w:rsidRPr="009E7B8A" w:rsidRDefault="006E3CA0" w:rsidP="006E3CA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E3CA0" w:rsidRDefault="006E3CA0" w:rsidP="006E3C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6E3CA0" w:rsidRPr="009E7B8A" w:rsidRDefault="006E3CA0" w:rsidP="006E3CA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6E3CA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E3CA0" w:rsidRPr="009E7B8A" w:rsidRDefault="006E3CA0" w:rsidP="006E3CA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E3CA0" w:rsidRPr="009E7B8A" w:rsidRDefault="006E3CA0" w:rsidP="006E3C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01B9C">
              <w:rPr>
                <w:sz w:val="22"/>
                <w:szCs w:val="22"/>
              </w:rPr>
              <w:t>,1</w:t>
            </w:r>
          </w:p>
        </w:tc>
      </w:tr>
      <w:tr w:rsidR="006E3CA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6E3CA0" w:rsidRPr="009E7B8A" w:rsidRDefault="006E3CA0" w:rsidP="006E3CA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E3CA0" w:rsidRPr="009E7B8A" w:rsidRDefault="006E3CA0" w:rsidP="006E3C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F3513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5C61"/>
    <w:rsid w:val="001576BD"/>
    <w:rsid w:val="00410D8C"/>
    <w:rsid w:val="00416716"/>
    <w:rsid w:val="00420786"/>
    <w:rsid w:val="004474A9"/>
    <w:rsid w:val="004B148F"/>
    <w:rsid w:val="0050790E"/>
    <w:rsid w:val="005A5B46"/>
    <w:rsid w:val="006E3CA0"/>
    <w:rsid w:val="007452AA"/>
    <w:rsid w:val="00801B19"/>
    <w:rsid w:val="00801B9C"/>
    <w:rsid w:val="008020D5"/>
    <w:rsid w:val="00865722"/>
    <w:rsid w:val="008C358C"/>
    <w:rsid w:val="009E7B8A"/>
    <w:rsid w:val="009F5760"/>
    <w:rsid w:val="00A0703A"/>
    <w:rsid w:val="00A865ED"/>
    <w:rsid w:val="00B37B8B"/>
    <w:rsid w:val="00B5532D"/>
    <w:rsid w:val="00C60C15"/>
    <w:rsid w:val="00C83126"/>
    <w:rsid w:val="00D466D8"/>
    <w:rsid w:val="00E32F86"/>
    <w:rsid w:val="00E40B0C"/>
    <w:rsid w:val="00EA2C4A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Napis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Wyr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727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2019-06-19T11:54:00Z</dcterms:created>
  <dcterms:modified xsi:type="dcterms:W3CDTF">2019-07-02T11:02:00Z</dcterms:modified>
</cp:coreProperties>
</file>